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5" w:rsidRDefault="00AB68C5" w:rsidP="00A07F2D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A07F2D">
        <w:rPr>
          <w:rFonts w:ascii="Times New Roman" w:hAnsi="Times New Roman" w:cs="Times New Roman"/>
          <w:sz w:val="28"/>
          <w:szCs w:val="28"/>
        </w:rPr>
        <w:t>Отчетная информация о достижении показателей, содержащихся в указе Президента Российской Федерации</w:t>
      </w:r>
      <w:bookmarkEnd w:id="0"/>
      <w:r w:rsidRPr="00A07F2D">
        <w:rPr>
          <w:rFonts w:ascii="Times New Roman" w:hAnsi="Times New Roman" w:cs="Times New Roman"/>
          <w:color w:val="auto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2 г"/>
        </w:smartTagPr>
        <w:r w:rsidRPr="00A07F2D">
          <w:rPr>
            <w:rFonts w:ascii="Times New Roman" w:hAnsi="Times New Roman" w:cs="Times New Roman"/>
            <w:color w:val="auto"/>
            <w:sz w:val="28"/>
            <w:szCs w:val="28"/>
          </w:rPr>
          <w:t>2012 г</w:t>
        </w:r>
      </w:smartTag>
      <w:r w:rsidRPr="00A07F2D">
        <w:rPr>
          <w:rFonts w:ascii="Times New Roman" w:hAnsi="Times New Roman" w:cs="Times New Roman"/>
          <w:color w:val="auto"/>
          <w:sz w:val="28"/>
          <w:szCs w:val="28"/>
        </w:rPr>
        <w:t xml:space="preserve">. № 597, </w:t>
      </w:r>
      <w:r w:rsidRPr="00A07F2D">
        <w:rPr>
          <w:rFonts w:ascii="Times New Roman" w:hAnsi="Times New Roman" w:cs="Times New Roman"/>
          <w:sz w:val="28"/>
          <w:szCs w:val="28"/>
        </w:rPr>
        <w:t>по Республике Мордовия</w:t>
      </w:r>
    </w:p>
    <w:p w:rsidR="00AB68C5" w:rsidRPr="00A07F2D" w:rsidRDefault="00AB68C5" w:rsidP="00A07F2D"/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56"/>
        <w:gridCol w:w="1133"/>
        <w:gridCol w:w="4433"/>
        <w:gridCol w:w="1293"/>
        <w:gridCol w:w="1954"/>
        <w:gridCol w:w="1332"/>
        <w:gridCol w:w="1130"/>
        <w:gridCol w:w="1559"/>
        <w:gridCol w:w="1505"/>
        <w:gridCol w:w="1400"/>
        <w:gridCol w:w="1881"/>
      </w:tblGrid>
      <w:tr w:rsidR="00AB68C5" w:rsidRPr="000E254A" w:rsidTr="00194AFA">
        <w:trPr>
          <w:tblHeader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Указ Президента Российской Федерации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E254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 xml:space="preserve">Ответственный исполнитель за достижение показателя в Республике Мордовия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Отчетная дата (период) значения показателя (год)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68C5" w:rsidRPr="000E254A" w:rsidTr="00194AFA">
        <w:trPr>
          <w:tblHeader/>
          <w:jc w:val="center"/>
        </w:trPr>
        <w:tc>
          <w:tcPr>
            <w:tcW w:w="89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 xml:space="preserve">целевое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плановое</w:t>
            </w:r>
            <w:hyperlink w:anchor="sub_3" w:history="1">
              <w:r w:rsidRPr="000E254A">
                <w:rPr>
                  <w:rStyle w:val="a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отклонение</w:t>
            </w:r>
          </w:p>
          <w:p w:rsidR="00AB68C5" w:rsidRPr="000E254A" w:rsidRDefault="00AB68C5" w:rsidP="001F3EE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(гр.9-гр.8)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1F3EE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B68C5" w:rsidRPr="000E254A" w:rsidTr="00EA4127">
        <w:trPr>
          <w:trHeight w:val="297"/>
          <w:jc w:val="center"/>
        </w:trPr>
        <w:tc>
          <w:tcPr>
            <w:tcW w:w="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194AF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94AFA">
              <w:rPr>
                <w:rFonts w:ascii="Times New Roman" w:hAnsi="Times New Roman" w:cs="Times New Roman"/>
              </w:rPr>
              <w:t>11</w:t>
            </w:r>
          </w:p>
        </w:tc>
      </w:tr>
      <w:tr w:rsidR="00AB68C5" w:rsidRPr="000E254A" w:rsidTr="00EA4127">
        <w:trPr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  <w:hyperlink r:id="rId6" w:history="1">
              <w:r w:rsidRPr="000E254A">
                <w:rPr>
                  <w:rStyle w:val="a"/>
                  <w:rFonts w:ascii="Times New Roman" w:hAnsi="Times New Roman" w:cs="Times New Roman"/>
                  <w:color w:val="auto"/>
                </w:rPr>
                <w:t>Указ</w:t>
              </w:r>
            </w:hyperlink>
            <w:r w:rsidRPr="000E254A">
              <w:rPr>
                <w:rFonts w:ascii="Times New Roman" w:hAnsi="Times New Roman" w:cs="Times New Roman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E254A">
                <w:rPr>
                  <w:rFonts w:ascii="Times New Roman" w:hAnsi="Times New Roman" w:cs="Times New Roman"/>
                </w:rPr>
                <w:t>2012 г</w:t>
              </w:r>
            </w:smartTag>
            <w:r w:rsidRPr="000E254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0E254A">
              <w:rPr>
                <w:rFonts w:ascii="Times New Roman" w:hAnsi="Times New Roman" w:cs="Times New Roman"/>
              </w:rPr>
              <w:t xml:space="preserve"> 597 </w:t>
            </w:r>
            <w:r>
              <w:rPr>
                <w:rFonts w:ascii="Times New Roman" w:hAnsi="Times New Roman" w:cs="Times New Roman"/>
              </w:rPr>
              <w:t>«</w:t>
            </w:r>
            <w:r w:rsidRPr="000E254A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hAnsi="Times New Roman" w:cs="Times New Roman"/>
              </w:rPr>
              <w:t>»</w:t>
            </w:r>
            <w:r w:rsidRPr="000E254A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</w:t>
            </w:r>
            <w:r>
              <w:rPr>
                <w:rFonts w:ascii="Times New Roman" w:hAnsi="Times New Roman" w:cs="Times New Roman"/>
              </w:rPr>
              <w:t>№</w:t>
            </w:r>
            <w:r w:rsidRPr="000E254A">
              <w:rPr>
                <w:rFonts w:ascii="Times New Roman" w:hAnsi="Times New Roman" w:cs="Times New Roman"/>
              </w:rPr>
              <w:t> 19, ст. 2334)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1" w:name="sub_1008"/>
            <w:r w:rsidRPr="000E254A">
              <w:rPr>
                <w:rFonts w:ascii="Times New Roman" w:hAnsi="Times New Roman" w:cs="Times New Roman"/>
              </w:rPr>
              <w:t>8</w:t>
            </w:r>
            <w:bookmarkEnd w:id="1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1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Минобразование Республики Мордовия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Default="00AB68C5" w:rsidP="00945DF1">
            <w:pPr>
              <w:ind w:firstLine="0"/>
              <w:jc w:val="center"/>
            </w:pPr>
            <w:r w:rsidRPr="000C52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E274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D370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B68C5" w:rsidRPr="000E254A" w:rsidTr="00EA4127">
        <w:trPr>
          <w:jc w:val="center"/>
        </w:trPr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2" w:name="sub_1011"/>
            <w:r w:rsidRPr="000E254A">
              <w:rPr>
                <w:rFonts w:ascii="Times New Roman" w:hAnsi="Times New Roman" w:cs="Times New Roman"/>
              </w:rPr>
              <w:t>11</w:t>
            </w:r>
            <w:bookmarkEnd w:id="2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832E69" w:rsidRDefault="00AB68C5" w:rsidP="00832E69">
            <w:pPr>
              <w:pStyle w:val="a1"/>
              <w:rPr>
                <w:rFonts w:ascii="Times New Roman" w:hAnsi="Times New Roman" w:cs="Times New Roman"/>
              </w:rPr>
            </w:pPr>
            <w:r w:rsidRPr="00832E69">
              <w:rPr>
                <w:rFonts w:ascii="Times New Roman" w:hAnsi="Times New Roman" w:cs="Times New Roman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Минпромнауки Республики Мордовия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Default="00AB68C5" w:rsidP="00945DF1">
            <w:pPr>
              <w:ind w:firstLine="0"/>
              <w:jc w:val="center"/>
            </w:pPr>
            <w:r w:rsidRPr="000578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E274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D370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194AFA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B68C5" w:rsidRPr="000E254A" w:rsidTr="00EA4127">
        <w:trPr>
          <w:jc w:val="center"/>
        </w:trPr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3" w:name="sub_1012"/>
            <w:r w:rsidRPr="000E2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1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4F2091">
            <w:pPr>
              <w:keepNext/>
              <w:ind w:firstLine="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Минздрав</w:t>
            </w:r>
          </w:p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Республики Мордовия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Default="00AB68C5" w:rsidP="00945DF1">
            <w:pPr>
              <w:ind w:firstLine="0"/>
              <w:jc w:val="center"/>
            </w:pPr>
            <w:r w:rsidRPr="000578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Default="00AB68C5" w:rsidP="00E274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200 %</w:t>
            </w:r>
          </w:p>
          <w:p w:rsidR="00AB68C5" w:rsidRPr="0062111F" w:rsidRDefault="00AB68C5" w:rsidP="00E27436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D370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B68C5" w:rsidRPr="000E254A" w:rsidTr="00EA4127">
        <w:trPr>
          <w:jc w:val="center"/>
        </w:trPr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4" w:name="sub_1013"/>
            <w:r w:rsidRPr="000E2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1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Минсоцзащиты Республики Мордовия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Default="00AB68C5" w:rsidP="00945DF1">
            <w:pPr>
              <w:ind w:firstLine="0"/>
              <w:jc w:val="center"/>
            </w:pPr>
            <w:r w:rsidRPr="000578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E274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D370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B68C5" w:rsidRPr="000E254A" w:rsidTr="00EA4127">
        <w:trPr>
          <w:jc w:val="center"/>
        </w:trPr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5" w:name="sub_1014"/>
            <w:r w:rsidRPr="000E2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1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A27CE6">
            <w:pPr>
              <w:keepNext/>
              <w:ind w:firstLine="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Минздрав</w:t>
            </w:r>
          </w:p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Республики Мордовия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Default="00AB68C5" w:rsidP="00945DF1">
            <w:pPr>
              <w:ind w:firstLine="0"/>
              <w:jc w:val="center"/>
            </w:pPr>
            <w:r w:rsidRPr="000578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E274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D370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AB68C5" w:rsidRPr="000E254A" w:rsidTr="00EA4127">
        <w:trPr>
          <w:jc w:val="center"/>
        </w:trPr>
        <w:tc>
          <w:tcPr>
            <w:tcW w:w="8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6" w:name="sub_1015"/>
            <w:r w:rsidRPr="000E2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1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keepNext/>
              <w:ind w:firstLine="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Минздрав</w:t>
            </w:r>
          </w:p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>Республики Мордовия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945DF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E274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D370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8C5" w:rsidRPr="000E254A" w:rsidRDefault="00AB68C5" w:rsidP="00C6254B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AB68C5" w:rsidRDefault="00AB68C5" w:rsidP="00A1419C">
      <w:pPr>
        <w:rPr>
          <w:rFonts w:ascii="Times New Roman" w:hAnsi="Times New Roman" w:cs="Times New Roman"/>
        </w:rPr>
      </w:pPr>
    </w:p>
    <w:p w:rsidR="00AB68C5" w:rsidRDefault="00AB68C5" w:rsidP="00A1419C">
      <w:pPr>
        <w:rPr>
          <w:rFonts w:ascii="Times New Roman" w:hAnsi="Times New Roman" w:cs="Times New Roman"/>
        </w:rPr>
      </w:pPr>
    </w:p>
    <w:p w:rsidR="00AB68C5" w:rsidRDefault="00AB68C5" w:rsidP="00A27CE6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3390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установлено на основании распоряжения Правительства Республики Мордовия от 10.01.2017 г. № 4-Р (с изм. от 22.05.2017 г. № 305-Р).</w:t>
      </w:r>
    </w:p>
    <w:sectPr w:rsidR="00AB68C5" w:rsidSect="00CA2818">
      <w:headerReference w:type="default" r:id="rId7"/>
      <w:pgSz w:w="23811" w:h="16837" w:orient="landscape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C5" w:rsidRDefault="00AB68C5" w:rsidP="003A6BB3">
      <w:r>
        <w:separator/>
      </w:r>
    </w:p>
  </w:endnote>
  <w:endnote w:type="continuationSeparator" w:id="0">
    <w:p w:rsidR="00AB68C5" w:rsidRDefault="00AB68C5" w:rsidP="003A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C5" w:rsidRDefault="00AB68C5" w:rsidP="003A6BB3">
      <w:r>
        <w:separator/>
      </w:r>
    </w:p>
  </w:footnote>
  <w:footnote w:type="continuationSeparator" w:id="0">
    <w:p w:rsidR="00AB68C5" w:rsidRDefault="00AB68C5" w:rsidP="003A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C5" w:rsidRDefault="00AB68C5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AB68C5" w:rsidRDefault="00AB6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DEE"/>
    <w:rsid w:val="00001243"/>
    <w:rsid w:val="00010ABC"/>
    <w:rsid w:val="00032C29"/>
    <w:rsid w:val="00057888"/>
    <w:rsid w:val="000C52F6"/>
    <w:rsid w:val="000C729D"/>
    <w:rsid w:val="000D1365"/>
    <w:rsid w:val="000E254A"/>
    <w:rsid w:val="000E5AD4"/>
    <w:rsid w:val="000F66CF"/>
    <w:rsid w:val="00131895"/>
    <w:rsid w:val="00165FD2"/>
    <w:rsid w:val="00194AFA"/>
    <w:rsid w:val="001B106C"/>
    <w:rsid w:val="001D64E7"/>
    <w:rsid w:val="001E7D18"/>
    <w:rsid w:val="001F1F19"/>
    <w:rsid w:val="001F3EE0"/>
    <w:rsid w:val="001F4597"/>
    <w:rsid w:val="00204CB3"/>
    <w:rsid w:val="002414C4"/>
    <w:rsid w:val="00255D66"/>
    <w:rsid w:val="0029064F"/>
    <w:rsid w:val="002A7A33"/>
    <w:rsid w:val="002B3301"/>
    <w:rsid w:val="002B6DFC"/>
    <w:rsid w:val="002C2819"/>
    <w:rsid w:val="00323389"/>
    <w:rsid w:val="00344CCA"/>
    <w:rsid w:val="00347019"/>
    <w:rsid w:val="00393DEE"/>
    <w:rsid w:val="003A6BB3"/>
    <w:rsid w:val="00411E76"/>
    <w:rsid w:val="004745B7"/>
    <w:rsid w:val="004837F4"/>
    <w:rsid w:val="004B289F"/>
    <w:rsid w:val="004B4219"/>
    <w:rsid w:val="004F2091"/>
    <w:rsid w:val="0050393B"/>
    <w:rsid w:val="005460FE"/>
    <w:rsid w:val="005A78F1"/>
    <w:rsid w:val="005B0676"/>
    <w:rsid w:val="005E5517"/>
    <w:rsid w:val="0062111F"/>
    <w:rsid w:val="00635CED"/>
    <w:rsid w:val="0064161C"/>
    <w:rsid w:val="00645541"/>
    <w:rsid w:val="006B2D77"/>
    <w:rsid w:val="006D25FF"/>
    <w:rsid w:val="006F2462"/>
    <w:rsid w:val="00701CE2"/>
    <w:rsid w:val="00723AB1"/>
    <w:rsid w:val="007314BF"/>
    <w:rsid w:val="00770040"/>
    <w:rsid w:val="007B46B4"/>
    <w:rsid w:val="007E61FE"/>
    <w:rsid w:val="007F38F5"/>
    <w:rsid w:val="00812B3E"/>
    <w:rsid w:val="00832E69"/>
    <w:rsid w:val="008A3792"/>
    <w:rsid w:val="00904B4E"/>
    <w:rsid w:val="00923C20"/>
    <w:rsid w:val="00932FC7"/>
    <w:rsid w:val="00941555"/>
    <w:rsid w:val="00945DF1"/>
    <w:rsid w:val="00981058"/>
    <w:rsid w:val="00982404"/>
    <w:rsid w:val="009D3B7B"/>
    <w:rsid w:val="009D5CB1"/>
    <w:rsid w:val="00A07F2D"/>
    <w:rsid w:val="00A1419C"/>
    <w:rsid w:val="00A27CE6"/>
    <w:rsid w:val="00A33901"/>
    <w:rsid w:val="00A4636C"/>
    <w:rsid w:val="00A622C6"/>
    <w:rsid w:val="00AA4E98"/>
    <w:rsid w:val="00AB68C5"/>
    <w:rsid w:val="00AC4A72"/>
    <w:rsid w:val="00AE70E0"/>
    <w:rsid w:val="00AF79A2"/>
    <w:rsid w:val="00B0570C"/>
    <w:rsid w:val="00B846FF"/>
    <w:rsid w:val="00BA0B9B"/>
    <w:rsid w:val="00BD2E5D"/>
    <w:rsid w:val="00C1715C"/>
    <w:rsid w:val="00C24A0C"/>
    <w:rsid w:val="00C37B96"/>
    <w:rsid w:val="00C6254B"/>
    <w:rsid w:val="00CA0928"/>
    <w:rsid w:val="00CA22F0"/>
    <w:rsid w:val="00CA2818"/>
    <w:rsid w:val="00CB5050"/>
    <w:rsid w:val="00CC6FE2"/>
    <w:rsid w:val="00CE4732"/>
    <w:rsid w:val="00CF55BF"/>
    <w:rsid w:val="00D37014"/>
    <w:rsid w:val="00D40AA0"/>
    <w:rsid w:val="00D54307"/>
    <w:rsid w:val="00DC6D50"/>
    <w:rsid w:val="00DC7AD2"/>
    <w:rsid w:val="00E0090D"/>
    <w:rsid w:val="00E27436"/>
    <w:rsid w:val="00E953E0"/>
    <w:rsid w:val="00EA4127"/>
    <w:rsid w:val="00EE49AA"/>
    <w:rsid w:val="00F21033"/>
    <w:rsid w:val="00F26C18"/>
    <w:rsid w:val="00F3107E"/>
    <w:rsid w:val="00F51724"/>
    <w:rsid w:val="00F977BF"/>
    <w:rsid w:val="00FA2EC1"/>
    <w:rsid w:val="00FD5EC5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1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19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A1419C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1419C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A1419C"/>
    <w:pPr>
      <w:ind w:firstLine="0"/>
      <w:jc w:val="left"/>
    </w:pPr>
  </w:style>
  <w:style w:type="table" w:styleId="TableGrid">
    <w:name w:val="Table Grid"/>
    <w:basedOn w:val="TableNormal"/>
    <w:uiPriority w:val="99"/>
    <w:rsid w:val="00CA2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35CE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3A6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BB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A6B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BB3"/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6F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819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509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Смолкина И.А.</dc:creator>
  <cp:keywords/>
  <dc:description/>
  <cp:lastModifiedBy>Демонстрационная версия</cp:lastModifiedBy>
  <cp:revision>14</cp:revision>
  <cp:lastPrinted>2017-09-05T14:07:00Z</cp:lastPrinted>
  <dcterms:created xsi:type="dcterms:W3CDTF">2017-09-05T13:09:00Z</dcterms:created>
  <dcterms:modified xsi:type="dcterms:W3CDTF">2017-09-05T14:14:00Z</dcterms:modified>
</cp:coreProperties>
</file>